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D6" w:rsidRPr="005821D6" w:rsidRDefault="005821D6" w:rsidP="005821D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821D6">
        <w:rPr>
          <w:rFonts w:ascii="Times New Roman" w:hAnsi="Times New Roman" w:cs="Times New Roman"/>
          <w:sz w:val="28"/>
          <w:szCs w:val="28"/>
          <w:lang w:val="kk-KZ"/>
        </w:rPr>
        <w:t>Қостанай облысы әкімдігі</w:t>
      </w:r>
      <w:r w:rsidRPr="005821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21D6">
        <w:rPr>
          <w:rFonts w:ascii="Times New Roman" w:hAnsi="Times New Roman" w:cs="Times New Roman"/>
          <w:sz w:val="28"/>
          <w:szCs w:val="28"/>
          <w:lang w:val="kk-KZ"/>
        </w:rPr>
        <w:t xml:space="preserve">білім басқармасының </w:t>
      </w:r>
      <w:r w:rsidRPr="005821D6">
        <w:rPr>
          <w:rFonts w:ascii="Times New Roman" w:hAnsi="Times New Roman" w:cs="Times New Roman"/>
          <w:sz w:val="28"/>
          <w:szCs w:val="28"/>
        </w:rPr>
        <w:t>«</w:t>
      </w:r>
      <w:r w:rsidRPr="005821D6">
        <w:rPr>
          <w:rFonts w:ascii="Times New Roman" w:hAnsi="Times New Roman" w:cs="Times New Roman"/>
          <w:sz w:val="28"/>
          <w:szCs w:val="28"/>
          <w:lang w:val="kk-KZ"/>
        </w:rPr>
        <w:t>Қостанай қаласы білім бөлімнің</w:t>
      </w:r>
    </w:p>
    <w:p w:rsidR="005821D6" w:rsidRPr="005821D6" w:rsidRDefault="005821D6" w:rsidP="005821D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821D6">
        <w:rPr>
          <w:rFonts w:ascii="Times New Roman" w:hAnsi="Times New Roman" w:cs="Times New Roman"/>
          <w:sz w:val="28"/>
          <w:szCs w:val="28"/>
          <w:lang w:val="kk-KZ"/>
        </w:rPr>
        <w:t xml:space="preserve"> «№7 бөбекжай» коммуналдық мемлекеттік қазыналық кәсіпорны</w:t>
      </w:r>
    </w:p>
    <w:p w:rsidR="00F5745C" w:rsidRPr="005821D6" w:rsidRDefault="00F5745C">
      <w:pPr>
        <w:rPr>
          <w:rFonts w:ascii="Times New Roman" w:hAnsi="Times New Roman" w:cs="Times New Roman"/>
          <w:sz w:val="28"/>
          <w:szCs w:val="28"/>
        </w:rPr>
      </w:pPr>
    </w:p>
    <w:p w:rsidR="005821D6" w:rsidRPr="005821D6" w:rsidRDefault="005821D6">
      <w:pPr>
        <w:rPr>
          <w:rFonts w:ascii="Times New Roman" w:hAnsi="Times New Roman" w:cs="Times New Roman"/>
          <w:sz w:val="28"/>
          <w:szCs w:val="28"/>
        </w:rPr>
      </w:pPr>
    </w:p>
    <w:p w:rsidR="005821D6" w:rsidRPr="005821D6" w:rsidRDefault="005821D6">
      <w:pPr>
        <w:rPr>
          <w:rFonts w:ascii="Times New Roman" w:hAnsi="Times New Roman" w:cs="Times New Roman"/>
          <w:b/>
          <w:sz w:val="28"/>
          <w:szCs w:val="28"/>
        </w:rPr>
      </w:pPr>
    </w:p>
    <w:p w:rsidR="005821D6" w:rsidRPr="005821D6" w:rsidRDefault="005821D6" w:rsidP="005821D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5821D6">
        <w:rPr>
          <w:rFonts w:ascii="Times New Roman" w:hAnsi="Times New Roman" w:cs="Times New Roman"/>
          <w:b/>
          <w:sz w:val="32"/>
          <w:szCs w:val="28"/>
        </w:rPr>
        <w:t>"</w:t>
      </w:r>
      <w:proofErr w:type="spellStart"/>
      <w:r w:rsidRPr="005821D6">
        <w:rPr>
          <w:rFonts w:ascii="Times New Roman" w:hAnsi="Times New Roman" w:cs="Times New Roman"/>
          <w:b/>
          <w:sz w:val="32"/>
          <w:szCs w:val="28"/>
        </w:rPr>
        <w:t>Сөйлеу</w:t>
      </w:r>
      <w:proofErr w:type="spellEnd"/>
      <w:r w:rsidRPr="005821D6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b/>
          <w:sz w:val="32"/>
          <w:szCs w:val="28"/>
        </w:rPr>
        <w:t>ортасының</w:t>
      </w:r>
      <w:proofErr w:type="spellEnd"/>
      <w:r w:rsidRPr="005821D6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b/>
          <w:sz w:val="32"/>
          <w:szCs w:val="28"/>
        </w:rPr>
        <w:t>бал</w:t>
      </w:r>
      <w:r w:rsidRPr="005821D6">
        <w:rPr>
          <w:rFonts w:ascii="Times New Roman" w:hAnsi="Times New Roman" w:cs="Times New Roman"/>
          <w:b/>
          <w:sz w:val="32"/>
          <w:szCs w:val="28"/>
        </w:rPr>
        <w:t>аның</w:t>
      </w:r>
      <w:proofErr w:type="spellEnd"/>
      <w:r w:rsidRPr="005821D6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b/>
          <w:sz w:val="32"/>
          <w:szCs w:val="28"/>
        </w:rPr>
        <w:t>ерте</w:t>
      </w:r>
      <w:proofErr w:type="spellEnd"/>
      <w:r w:rsidRPr="005821D6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b/>
          <w:sz w:val="32"/>
          <w:szCs w:val="28"/>
        </w:rPr>
        <w:t>сөйлеу</w:t>
      </w:r>
      <w:proofErr w:type="spellEnd"/>
      <w:r w:rsidRPr="005821D6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b/>
          <w:sz w:val="32"/>
          <w:szCs w:val="28"/>
        </w:rPr>
        <w:t>дамуына</w:t>
      </w:r>
      <w:proofErr w:type="spellEnd"/>
      <w:r w:rsidRPr="005821D6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b/>
          <w:sz w:val="32"/>
          <w:szCs w:val="28"/>
        </w:rPr>
        <w:t>әсері</w:t>
      </w:r>
      <w:proofErr w:type="spellEnd"/>
      <w:r w:rsidRPr="005821D6">
        <w:rPr>
          <w:rFonts w:ascii="Times New Roman" w:hAnsi="Times New Roman" w:cs="Times New Roman"/>
          <w:b/>
          <w:sz w:val="32"/>
          <w:szCs w:val="28"/>
        </w:rPr>
        <w:t>"</w:t>
      </w:r>
    </w:p>
    <w:bookmarkEnd w:id="0"/>
    <w:p w:rsidR="005821D6" w:rsidRDefault="005821D6" w:rsidP="005821D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5821D6">
        <w:rPr>
          <w:rFonts w:ascii="Times New Roman" w:hAnsi="Times New Roman" w:cs="Times New Roman"/>
          <w:b/>
          <w:sz w:val="32"/>
          <w:szCs w:val="28"/>
        </w:rPr>
        <w:t>Ата-аналарға</w:t>
      </w:r>
      <w:proofErr w:type="spellEnd"/>
      <w:r w:rsidRPr="005821D6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b/>
          <w:sz w:val="32"/>
          <w:szCs w:val="28"/>
        </w:rPr>
        <w:t>кеңес</w:t>
      </w:r>
      <w:proofErr w:type="spellEnd"/>
      <w:r w:rsidRPr="005821D6">
        <w:rPr>
          <w:rFonts w:ascii="Times New Roman" w:hAnsi="Times New Roman" w:cs="Times New Roman"/>
          <w:b/>
          <w:sz w:val="32"/>
          <w:szCs w:val="28"/>
        </w:rPr>
        <w:t xml:space="preserve"> беру</w:t>
      </w:r>
    </w:p>
    <w:p w:rsidR="005821D6" w:rsidRDefault="005821D6" w:rsidP="005821D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821D6" w:rsidRDefault="005821D6" w:rsidP="005821D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821D6" w:rsidRPr="005821D6" w:rsidRDefault="005821D6" w:rsidP="005821D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821D6" w:rsidRDefault="005821D6" w:rsidP="005821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4455BB" wp14:editId="3C99A98C">
            <wp:extent cx="3702407" cy="2408555"/>
            <wp:effectExtent l="0" t="0" r="0" b="0"/>
            <wp:docPr id="2" name="Рисунок 2" descr="Картинки по запросу &quot;Влияние речевого окружения на раннее речевое развитие ребен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Влияние речевого окружения на раннее речевое развитие ребенка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79" cy="241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1D6" w:rsidRDefault="005821D6" w:rsidP="005821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1D6" w:rsidRDefault="005821D6" w:rsidP="005821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1D6" w:rsidRDefault="005821D6" w:rsidP="005821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1D6" w:rsidRDefault="005821D6" w:rsidP="005821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1D6" w:rsidRDefault="005821D6" w:rsidP="005821D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21D6">
        <w:rPr>
          <w:rFonts w:ascii="Times New Roman" w:hAnsi="Times New Roman" w:cs="Times New Roman"/>
          <w:b/>
          <w:sz w:val="28"/>
          <w:szCs w:val="28"/>
        </w:rPr>
        <w:t>Логопед: Борисова М.С.</w:t>
      </w:r>
    </w:p>
    <w:p w:rsidR="005821D6" w:rsidRDefault="005821D6" w:rsidP="005821D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21D6" w:rsidRDefault="005821D6" w:rsidP="005821D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21D6" w:rsidRDefault="005821D6" w:rsidP="005821D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21D6" w:rsidRDefault="005821D6" w:rsidP="005821D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21D6" w:rsidRDefault="005821D6" w:rsidP="005821D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21D6" w:rsidRPr="005821D6" w:rsidRDefault="005821D6" w:rsidP="00582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821D6">
        <w:rPr>
          <w:rFonts w:ascii="Times New Roman" w:hAnsi="Times New Roman" w:cs="Times New Roman"/>
          <w:sz w:val="24"/>
          <w:szCs w:val="28"/>
        </w:rPr>
        <w:lastRenderedPageBreak/>
        <w:t>Ерте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балалық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шақ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бір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жылдан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үш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жылға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дейінгі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кезең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) –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бұл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баланың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өміріндегі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ерекше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кезең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Бұл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уақытта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тез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психикалық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және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физикалық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даму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жүреді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баланың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тұлға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ретінде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одан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әрі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қалыптасуы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мен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қалыптасуы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үшін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негіз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қаланады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>.</w:t>
      </w:r>
    </w:p>
    <w:p w:rsidR="005821D6" w:rsidRPr="005821D6" w:rsidRDefault="005821D6" w:rsidP="00582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Баланың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психикасының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дамуын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анықтайтын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ерте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балалық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шақтың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негізгі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жетістіктері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денені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игеру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сөйлеуді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игеру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пәндік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іс-әрекетті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дамыту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Баланың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алғашқы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үш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жылдағы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сапалы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өзгерістері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өте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маңызды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>.</w:t>
      </w:r>
    </w:p>
    <w:p w:rsidR="005821D6" w:rsidRPr="005821D6" w:rsidRDefault="005821D6" w:rsidP="00582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Ерте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балалық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шақтағы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дамудың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барлық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процестері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сөйлеудің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дамуымен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тығыз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байланысты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Балалардың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дамуының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бұл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кезеңі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дәл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осы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психикалық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функцияның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дамуы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үшін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сезімтал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ең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қолайлы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)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болып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табылады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оның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дәлелі-қатыгездіктен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аман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қалған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және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балалық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шағында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басқа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адамдармен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аз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қарым-қатынаста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болған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балаларды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зерттеу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>.</w:t>
      </w:r>
    </w:p>
    <w:p w:rsidR="005821D6" w:rsidRDefault="005821D6" w:rsidP="005821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Көбінесе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сөйлеу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кемістігі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бірден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соматикалық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және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нейропсихикалық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денсаулықтың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бірнеше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бұзылуымен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байланысты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>.</w:t>
      </w:r>
      <w:r w:rsidRPr="005821D6"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Басқаша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айтқанда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сөйлеудің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бұзылуы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эмоционалды-сауық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саладағы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баланың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психикалық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және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физикалық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дамуындағы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ауытқулармен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бірге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жүреді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>.</w:t>
      </w:r>
      <w:r w:rsidRPr="005821D6"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Осылайша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балалардың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қалыпты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сөйлеу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дамуы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және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сөйлеу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бұзылыстарының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алдын-алу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мәселесі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үлкен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әлеуметтік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мәнге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ие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>.</w:t>
      </w:r>
    </w:p>
    <w:p w:rsidR="005821D6" w:rsidRPr="005821D6" w:rsidRDefault="005821D6" w:rsidP="005821D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1D6" w:rsidRDefault="005821D6" w:rsidP="005821D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21D6">
        <w:rPr>
          <w:rFonts w:ascii="Times New Roman" w:hAnsi="Times New Roman" w:cs="Times New Roman"/>
          <w:b/>
          <w:sz w:val="28"/>
          <w:szCs w:val="28"/>
        </w:rPr>
        <w:t>Сөйлеудің</w:t>
      </w:r>
      <w:proofErr w:type="spellEnd"/>
      <w:r w:rsidRPr="005821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b/>
          <w:sz w:val="28"/>
          <w:szCs w:val="28"/>
        </w:rPr>
        <w:t>дамуына</w:t>
      </w:r>
      <w:proofErr w:type="spellEnd"/>
      <w:r w:rsidRPr="005821D6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5821D6">
        <w:rPr>
          <w:rFonts w:ascii="Times New Roman" w:hAnsi="Times New Roman" w:cs="Times New Roman"/>
          <w:b/>
          <w:sz w:val="28"/>
          <w:szCs w:val="28"/>
        </w:rPr>
        <w:t>әсер</w:t>
      </w:r>
      <w:proofErr w:type="spellEnd"/>
      <w:r w:rsidRPr="005821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b/>
          <w:sz w:val="28"/>
          <w:szCs w:val="28"/>
        </w:rPr>
        <w:t>етеді</w:t>
      </w:r>
      <w:proofErr w:type="spellEnd"/>
      <w:r w:rsidRPr="005821D6">
        <w:rPr>
          <w:rFonts w:ascii="Times New Roman" w:hAnsi="Times New Roman" w:cs="Times New Roman"/>
          <w:b/>
          <w:sz w:val="28"/>
          <w:szCs w:val="28"/>
        </w:rPr>
        <w:t>?</w:t>
      </w:r>
    </w:p>
    <w:p w:rsidR="005821D6" w:rsidRDefault="005821D6" w:rsidP="005821D6">
      <w:pPr>
        <w:ind w:firstLine="567"/>
        <w:rPr>
          <w:rFonts w:ascii="Times New Roman" w:hAnsi="Times New Roman" w:cs="Times New Roman"/>
          <w:sz w:val="24"/>
          <w:szCs w:val="28"/>
        </w:rPr>
      </w:pP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Баланың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сөйлеу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дамуына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келесі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факторлар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әсер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етеді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>:</w:t>
      </w:r>
    </w:p>
    <w:p w:rsidR="005821D6" w:rsidRDefault="005821D6" w:rsidP="005821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821D6">
        <w:rPr>
          <w:rFonts w:ascii="Times New Roman" w:hAnsi="Times New Roman" w:cs="Times New Roman"/>
          <w:b/>
          <w:sz w:val="24"/>
          <w:szCs w:val="28"/>
        </w:rPr>
        <w:t xml:space="preserve">1. </w:t>
      </w:r>
      <w:proofErr w:type="spellStart"/>
      <w:r w:rsidRPr="005821D6">
        <w:rPr>
          <w:rFonts w:ascii="Times New Roman" w:hAnsi="Times New Roman" w:cs="Times New Roman"/>
          <w:b/>
          <w:sz w:val="24"/>
          <w:szCs w:val="28"/>
        </w:rPr>
        <w:t>Есту</w:t>
      </w:r>
      <w:proofErr w:type="spellEnd"/>
      <w:r w:rsidRPr="005821D6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b/>
          <w:sz w:val="24"/>
          <w:szCs w:val="28"/>
        </w:rPr>
        <w:t>қабілеті</w:t>
      </w:r>
      <w:proofErr w:type="spellEnd"/>
      <w:r w:rsidRPr="005821D6">
        <w:rPr>
          <w:rFonts w:ascii="Times New Roman" w:hAnsi="Times New Roman" w:cs="Times New Roman"/>
          <w:b/>
          <w:sz w:val="24"/>
          <w:szCs w:val="28"/>
        </w:rPr>
        <w:t>.</w:t>
      </w:r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Егер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сөйлеу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есту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қабілеті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тез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қалыптасса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бұл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әдетте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есту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сезімталдығының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дамуын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баяулатады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Сонымен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қатар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музыкалық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атап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айтқанда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дыбыстық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жиіліктегі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есту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фонемалық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есту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жылдамдығына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әсер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етеді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Сондықтан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ата-аналар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үшін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баламен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сөйлесу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ғана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емес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олар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үшін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ән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айту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немесе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фонда музыка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қосу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маңызды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>.</w:t>
      </w:r>
    </w:p>
    <w:p w:rsidR="005821D6" w:rsidRDefault="005821D6" w:rsidP="005821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821D6">
        <w:rPr>
          <w:rFonts w:ascii="Times New Roman" w:hAnsi="Times New Roman" w:cs="Times New Roman"/>
          <w:b/>
          <w:sz w:val="24"/>
          <w:szCs w:val="28"/>
        </w:rPr>
        <w:t xml:space="preserve">2. </w:t>
      </w:r>
      <w:proofErr w:type="spellStart"/>
      <w:r w:rsidRPr="005821D6">
        <w:rPr>
          <w:rFonts w:ascii="Times New Roman" w:hAnsi="Times New Roman" w:cs="Times New Roman"/>
          <w:b/>
          <w:sz w:val="24"/>
          <w:szCs w:val="28"/>
        </w:rPr>
        <w:t>Моторды</w:t>
      </w:r>
      <w:proofErr w:type="spellEnd"/>
      <w:r w:rsidRPr="005821D6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b/>
          <w:sz w:val="24"/>
          <w:szCs w:val="28"/>
        </w:rPr>
        <w:t>дамыту</w:t>
      </w:r>
      <w:proofErr w:type="spellEnd"/>
      <w:r w:rsidRPr="005821D6">
        <w:rPr>
          <w:rFonts w:ascii="Times New Roman" w:hAnsi="Times New Roman" w:cs="Times New Roman"/>
          <w:b/>
          <w:sz w:val="24"/>
          <w:szCs w:val="28"/>
        </w:rPr>
        <w:t>.</w:t>
      </w:r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Тіл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мен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моториканың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дамуы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арасында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тікелей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байланыс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бар.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Сондықтан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біреуін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қалыптастыру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процесін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тездету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үшін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екіншісін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дамыту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керек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Балалар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барлық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сезім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мүшелері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мен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дене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бұлшықеттері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қатысатын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ойындарда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сөйлеу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дағдыларын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тезірек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игереді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Маңызды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қадағалауға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олар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бақыланған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қозғалыс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бұлшық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еттердің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әсіресе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ұсақ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>.</w:t>
      </w:r>
    </w:p>
    <w:p w:rsidR="005821D6" w:rsidRDefault="005821D6" w:rsidP="005821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821D6">
        <w:rPr>
          <w:rFonts w:ascii="Times New Roman" w:hAnsi="Times New Roman" w:cs="Times New Roman"/>
          <w:b/>
          <w:sz w:val="24"/>
          <w:szCs w:val="28"/>
        </w:rPr>
        <w:t>3.</w:t>
      </w:r>
      <w:r w:rsidRPr="005821D6">
        <w:rPr>
          <w:b/>
        </w:rPr>
        <w:t xml:space="preserve"> </w:t>
      </w:r>
      <w:proofErr w:type="spellStart"/>
      <w:r w:rsidRPr="005821D6">
        <w:rPr>
          <w:rFonts w:ascii="Times New Roman" w:hAnsi="Times New Roman" w:cs="Times New Roman"/>
          <w:b/>
          <w:sz w:val="24"/>
          <w:szCs w:val="28"/>
        </w:rPr>
        <w:t>Интеллектуалды</w:t>
      </w:r>
      <w:proofErr w:type="spellEnd"/>
      <w:r w:rsidRPr="005821D6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b/>
          <w:sz w:val="24"/>
          <w:szCs w:val="28"/>
        </w:rPr>
        <w:t>өсу</w:t>
      </w:r>
      <w:proofErr w:type="spellEnd"/>
      <w:r w:rsidRPr="005821D6"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Егер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бала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ата-анасы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ақымақ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болып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көрінетін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сөздерді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немесе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сөз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тіркестерін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айтса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, оны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ақыл-ойдың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төмен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деңгейі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ретінде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бағаламаңыз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821D6">
        <w:rPr>
          <w:rFonts w:ascii="Times New Roman" w:hAnsi="Times New Roman" w:cs="Times New Roman"/>
          <w:sz w:val="24"/>
          <w:szCs w:val="28"/>
        </w:rPr>
        <w:t>"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Өз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"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сөздігінің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көмегімен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жас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балалар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өз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ойларын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тілектерін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қауымдастықтарын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әлемге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көзқарастарын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білдіреді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Қателерді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түзете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отырып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ересектер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сөйлеу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аппараттарының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дамуына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жол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бермейді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>.</w:t>
      </w:r>
    </w:p>
    <w:p w:rsidR="005821D6" w:rsidRDefault="005821D6" w:rsidP="005821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821D6">
        <w:rPr>
          <w:rFonts w:ascii="Times New Roman" w:hAnsi="Times New Roman" w:cs="Times New Roman"/>
          <w:b/>
          <w:sz w:val="24"/>
          <w:szCs w:val="28"/>
        </w:rPr>
        <w:t xml:space="preserve">4. </w:t>
      </w:r>
      <w:proofErr w:type="spellStart"/>
      <w:r w:rsidRPr="005821D6">
        <w:rPr>
          <w:rFonts w:ascii="Times New Roman" w:hAnsi="Times New Roman" w:cs="Times New Roman"/>
          <w:b/>
          <w:sz w:val="24"/>
          <w:szCs w:val="28"/>
        </w:rPr>
        <w:t>Эмоционалды</w:t>
      </w:r>
      <w:proofErr w:type="spellEnd"/>
      <w:r w:rsidRPr="005821D6">
        <w:rPr>
          <w:rFonts w:ascii="Times New Roman" w:hAnsi="Times New Roman" w:cs="Times New Roman"/>
          <w:b/>
          <w:sz w:val="24"/>
          <w:szCs w:val="28"/>
        </w:rPr>
        <w:t xml:space="preserve"> даму.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Сөйлеу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функцияларын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қалыптастыру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жылдамдығы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көбінесе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баланың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ересектермен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эмоционалды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байланысына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байланысты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Ата-анасымен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байланысын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сезіне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отырып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ол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олардың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сөздерін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немесе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әрекеттерін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қайталауға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тырысады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Мұндай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байланысы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жоқ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немесе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эмоционалды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күйзелісті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бастан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өткерген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балалар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үшін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ертерек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сөйлесу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әлдеқайда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қиын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>.</w:t>
      </w:r>
    </w:p>
    <w:p w:rsidR="005821D6" w:rsidRDefault="005821D6" w:rsidP="005821D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821D6">
        <w:rPr>
          <w:rFonts w:ascii="Times New Roman" w:hAnsi="Times New Roman" w:cs="Times New Roman"/>
          <w:b/>
          <w:sz w:val="24"/>
          <w:szCs w:val="28"/>
        </w:rPr>
        <w:t xml:space="preserve">5. </w:t>
      </w:r>
      <w:proofErr w:type="spellStart"/>
      <w:r w:rsidRPr="005821D6">
        <w:rPr>
          <w:rFonts w:ascii="Times New Roman" w:hAnsi="Times New Roman" w:cs="Times New Roman"/>
          <w:b/>
          <w:sz w:val="24"/>
          <w:szCs w:val="28"/>
        </w:rPr>
        <w:t>Қарым-қатынас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Сөйлеуді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дамыту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үшін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баланың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басқалармен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қарым-қатынас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жасағысы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келуі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керек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Өйткені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сөйлеу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дағдылары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Сіздің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эмоцияларыңыз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бен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ойларыңызды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білдіру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үшін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ғана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емес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қажет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Бұл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ересектермен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қарым-қатынас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жасау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балалар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сөздік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қорын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кеңейтеді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және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сөйлеу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функцияларын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дамытады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>.</w:t>
      </w:r>
    </w:p>
    <w:p w:rsidR="005821D6" w:rsidRPr="005821D6" w:rsidRDefault="005821D6" w:rsidP="005821D6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5821D6">
        <w:rPr>
          <w:rFonts w:ascii="Times New Roman" w:hAnsi="Times New Roman" w:cs="Times New Roman"/>
          <w:b/>
          <w:sz w:val="24"/>
          <w:szCs w:val="28"/>
        </w:rPr>
        <w:t>Сөйлеу</w:t>
      </w:r>
      <w:proofErr w:type="spellEnd"/>
      <w:r w:rsidRPr="005821D6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b/>
          <w:sz w:val="24"/>
          <w:szCs w:val="28"/>
        </w:rPr>
        <w:t>дамуының</w:t>
      </w:r>
      <w:proofErr w:type="spellEnd"/>
      <w:r w:rsidRPr="005821D6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b/>
          <w:sz w:val="24"/>
          <w:szCs w:val="28"/>
        </w:rPr>
        <w:t>жас</w:t>
      </w:r>
      <w:proofErr w:type="spellEnd"/>
      <w:r w:rsidRPr="005821D6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b/>
          <w:sz w:val="24"/>
          <w:szCs w:val="28"/>
        </w:rPr>
        <w:t>кезеңдері</w:t>
      </w:r>
      <w:proofErr w:type="spellEnd"/>
    </w:p>
    <w:p w:rsidR="005821D6" w:rsidRPr="005821D6" w:rsidRDefault="005821D6" w:rsidP="00582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821D6">
        <w:rPr>
          <w:rFonts w:ascii="Times New Roman" w:hAnsi="Times New Roman" w:cs="Times New Roman"/>
          <w:sz w:val="24"/>
          <w:szCs w:val="28"/>
        </w:rPr>
        <w:lastRenderedPageBreak/>
        <w:t>Мамандар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балалардағы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сөйлеуді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дамытудың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бірнеше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кезеңдерін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ажыратады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Бұл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кезеңдер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әр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түрлі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болады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бірақ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әр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бала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олардан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өтеді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>.</w:t>
      </w:r>
    </w:p>
    <w:p w:rsidR="005821D6" w:rsidRPr="005821D6" w:rsidRDefault="005821D6" w:rsidP="00582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Дайындық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кезеңі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(0-1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жыл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>)</w:t>
      </w:r>
    </w:p>
    <w:p w:rsidR="005821D6" w:rsidRDefault="005821D6" w:rsidP="00582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Бұл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кезең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туылған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сәттен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бастап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1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жылға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дейін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созылады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Шартты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түрде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оны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тағы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үш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кезеңге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бөлуге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болады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>:</w:t>
      </w:r>
    </w:p>
    <w:p w:rsidR="005821D6" w:rsidRDefault="005821D6" w:rsidP="00582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821D6">
        <w:rPr>
          <w:rFonts w:ascii="Times New Roman" w:hAnsi="Times New Roman" w:cs="Times New Roman"/>
          <w:b/>
          <w:sz w:val="24"/>
          <w:szCs w:val="28"/>
        </w:rPr>
        <w:t xml:space="preserve">1. </w:t>
      </w:r>
      <w:proofErr w:type="spellStart"/>
      <w:r w:rsidRPr="005821D6">
        <w:rPr>
          <w:rFonts w:ascii="Times New Roman" w:hAnsi="Times New Roman" w:cs="Times New Roman"/>
          <w:b/>
          <w:sz w:val="24"/>
          <w:szCs w:val="28"/>
        </w:rPr>
        <w:t>Айқай</w:t>
      </w:r>
      <w:proofErr w:type="spellEnd"/>
      <w:r w:rsidRPr="005821D6">
        <w:rPr>
          <w:rFonts w:ascii="Times New Roman" w:hAnsi="Times New Roman" w:cs="Times New Roman"/>
          <w:b/>
          <w:sz w:val="24"/>
          <w:szCs w:val="28"/>
        </w:rPr>
        <w:t>.</w:t>
      </w:r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Өмірдің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алғашқы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күндері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мен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апталарында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баланың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сыртқы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әлеммен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өзара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әрекеттесуінің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жалғыз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жолы-айқай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Оның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көмегімен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ол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ыңғайсыздық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туралы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ғана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емес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сонымен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қатар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тыныс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алу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, артикуляция,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дауысты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дамытады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>.</w:t>
      </w:r>
    </w:p>
    <w:p w:rsidR="005821D6" w:rsidRDefault="005821D6" w:rsidP="00582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35A35">
        <w:rPr>
          <w:rFonts w:ascii="Times New Roman" w:hAnsi="Times New Roman" w:cs="Times New Roman"/>
          <w:b/>
          <w:sz w:val="24"/>
          <w:szCs w:val="28"/>
        </w:rPr>
        <w:t xml:space="preserve">2. </w:t>
      </w:r>
      <w:proofErr w:type="spellStart"/>
      <w:r w:rsidRPr="00D35A35">
        <w:rPr>
          <w:rFonts w:ascii="Times New Roman" w:hAnsi="Times New Roman" w:cs="Times New Roman"/>
          <w:b/>
          <w:sz w:val="24"/>
          <w:szCs w:val="28"/>
        </w:rPr>
        <w:t>Гуление</w:t>
      </w:r>
      <w:proofErr w:type="spellEnd"/>
      <w:r w:rsidRPr="00D35A35">
        <w:rPr>
          <w:rFonts w:ascii="Times New Roman" w:hAnsi="Times New Roman" w:cs="Times New Roman"/>
          <w:b/>
          <w:sz w:val="24"/>
          <w:szCs w:val="28"/>
        </w:rPr>
        <w:t>.</w:t>
      </w:r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Шамамен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6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айға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дейін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нәресте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белгілі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бір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дыбыстарды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айту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арқылы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байланысады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Бұл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кезеңде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оны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музыкалық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аспапты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баптайтын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шебермен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салыстыруға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21D6">
        <w:rPr>
          <w:rFonts w:ascii="Times New Roman" w:hAnsi="Times New Roman" w:cs="Times New Roman"/>
          <w:sz w:val="24"/>
          <w:szCs w:val="28"/>
        </w:rPr>
        <w:t>болады</w:t>
      </w:r>
      <w:proofErr w:type="spellEnd"/>
      <w:r w:rsidRPr="005821D6">
        <w:rPr>
          <w:rFonts w:ascii="Times New Roman" w:hAnsi="Times New Roman" w:cs="Times New Roman"/>
          <w:sz w:val="24"/>
          <w:szCs w:val="28"/>
        </w:rPr>
        <w:t>.</w:t>
      </w:r>
    </w:p>
    <w:p w:rsidR="00D35A35" w:rsidRDefault="00D35A35" w:rsidP="00582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35A35">
        <w:rPr>
          <w:rFonts w:ascii="Times New Roman" w:hAnsi="Times New Roman" w:cs="Times New Roman"/>
          <w:b/>
          <w:sz w:val="24"/>
          <w:szCs w:val="28"/>
        </w:rPr>
        <w:t>3. Лепет.</w:t>
      </w:r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Бір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жылға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жақын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бала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толыққанды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сөйлеуді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қалыптастыра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бастайды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Түсініксіз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дыбыстардың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орнына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ол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"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ма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>", "па", "ба", "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дай"деп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нақты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айтады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>.</w:t>
      </w:r>
    </w:p>
    <w:p w:rsidR="00D35A35" w:rsidRDefault="00D35A35" w:rsidP="00582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D35A35" w:rsidRDefault="00D35A35" w:rsidP="00D35A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D35A35">
        <w:rPr>
          <w:rFonts w:ascii="Times New Roman" w:hAnsi="Times New Roman" w:cs="Times New Roman"/>
          <w:b/>
          <w:sz w:val="24"/>
          <w:szCs w:val="28"/>
        </w:rPr>
        <w:t>Мектеп</w:t>
      </w:r>
      <w:proofErr w:type="spellEnd"/>
      <w:r w:rsidRPr="00D35A35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b/>
          <w:sz w:val="24"/>
          <w:szCs w:val="28"/>
        </w:rPr>
        <w:t>алды</w:t>
      </w:r>
      <w:proofErr w:type="spellEnd"/>
      <w:r w:rsidRPr="00D35A35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b/>
          <w:sz w:val="24"/>
          <w:szCs w:val="28"/>
        </w:rPr>
        <w:t>кезеңі</w:t>
      </w:r>
      <w:proofErr w:type="spellEnd"/>
      <w:r w:rsidRPr="00D35A35">
        <w:rPr>
          <w:rFonts w:ascii="Times New Roman" w:hAnsi="Times New Roman" w:cs="Times New Roman"/>
          <w:b/>
          <w:sz w:val="24"/>
          <w:szCs w:val="28"/>
        </w:rPr>
        <w:t xml:space="preserve"> (1-3 </w:t>
      </w:r>
      <w:proofErr w:type="spellStart"/>
      <w:r w:rsidRPr="00D35A35">
        <w:rPr>
          <w:rFonts w:ascii="Times New Roman" w:hAnsi="Times New Roman" w:cs="Times New Roman"/>
          <w:b/>
          <w:sz w:val="24"/>
          <w:szCs w:val="28"/>
        </w:rPr>
        <w:t>жыл</w:t>
      </w:r>
      <w:proofErr w:type="spellEnd"/>
      <w:r w:rsidRPr="00D35A35">
        <w:rPr>
          <w:rFonts w:ascii="Times New Roman" w:hAnsi="Times New Roman" w:cs="Times New Roman"/>
          <w:b/>
          <w:sz w:val="24"/>
          <w:szCs w:val="28"/>
        </w:rPr>
        <w:t>)</w:t>
      </w:r>
    </w:p>
    <w:p w:rsidR="00D35A35" w:rsidRDefault="00D35A35" w:rsidP="00D35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D35A35">
        <w:rPr>
          <w:rFonts w:ascii="Times New Roman" w:hAnsi="Times New Roman" w:cs="Times New Roman"/>
          <w:sz w:val="24"/>
          <w:szCs w:val="28"/>
        </w:rPr>
        <w:t>Шамамен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1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жаста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баланың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сөздік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қорында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алғашқы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сөздер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пайда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болған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кезде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сөйлеуді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қалыптастырудың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мектепке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дейінгі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кезеңі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басталады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ол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шамамен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3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жылға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дейін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созылады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>.</w:t>
      </w:r>
    </w:p>
    <w:p w:rsidR="00D35A35" w:rsidRDefault="00D35A35" w:rsidP="00D35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Егер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осы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уақытта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ол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кейбір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сөздерді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D35A35">
        <w:rPr>
          <w:rFonts w:ascii="Times New Roman" w:hAnsi="Times New Roman" w:cs="Times New Roman"/>
          <w:sz w:val="24"/>
          <w:szCs w:val="28"/>
        </w:rPr>
        <w:t>айтса,олар</w:t>
      </w:r>
      <w:proofErr w:type="spellEnd"/>
      <w:proofErr w:type="gram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жалпыланған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Мысалы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өз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қалауын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білдіріп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бірдеңе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сұрап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немесе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белгілі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бір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затты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сұрап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, бала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бір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сөзді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>-"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беріңіз"деп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айта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алады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Оның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қалаған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нәрсесін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тек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жақын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адамдар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ғана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жасай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алады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>.</w:t>
      </w:r>
    </w:p>
    <w:p w:rsidR="00D35A35" w:rsidRDefault="00D35A35" w:rsidP="00D35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D35A35">
        <w:rPr>
          <w:rFonts w:ascii="Times New Roman" w:hAnsi="Times New Roman" w:cs="Times New Roman"/>
          <w:sz w:val="24"/>
          <w:szCs w:val="28"/>
        </w:rPr>
        <w:t>Шамамен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1,5-2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жаста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баланың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сөздік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қорында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толық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сөздер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пайда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болады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олардан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ол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"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ішуге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рұқсат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етіңіз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>", "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ана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ішу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"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сияқты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қысқа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тіркестерді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қоса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алады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>.</w:t>
      </w:r>
    </w:p>
    <w:p w:rsidR="00D35A35" w:rsidRPr="00D35A35" w:rsidRDefault="00D35A35" w:rsidP="00D35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35A35">
        <w:rPr>
          <w:rFonts w:ascii="Times New Roman" w:hAnsi="Times New Roman" w:cs="Times New Roman"/>
          <w:sz w:val="24"/>
          <w:szCs w:val="28"/>
        </w:rPr>
        <w:t xml:space="preserve">3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жасқа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жақын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ол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"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қайда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>?", "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Қашан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>?", "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Қайда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?».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Кейбір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балалар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сөйлеуді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предлогтармен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байытады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сөздерді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істер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босану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және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сандар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бойынша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35A35">
        <w:rPr>
          <w:rFonts w:ascii="Times New Roman" w:hAnsi="Times New Roman" w:cs="Times New Roman"/>
          <w:sz w:val="24"/>
          <w:szCs w:val="28"/>
        </w:rPr>
        <w:t>келіседі</w:t>
      </w:r>
      <w:proofErr w:type="spellEnd"/>
      <w:r w:rsidRPr="00D35A35">
        <w:rPr>
          <w:rFonts w:ascii="Times New Roman" w:hAnsi="Times New Roman" w:cs="Times New Roman"/>
          <w:sz w:val="24"/>
          <w:szCs w:val="28"/>
        </w:rPr>
        <w:t>.</w:t>
      </w:r>
    </w:p>
    <w:sectPr w:rsidR="00D35A35" w:rsidRPr="00D3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A3"/>
    <w:rsid w:val="005821D6"/>
    <w:rsid w:val="006A1FA3"/>
    <w:rsid w:val="00D35A35"/>
    <w:rsid w:val="00F5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E2FE"/>
  <w15:chartTrackingRefBased/>
  <w15:docId w15:val="{53A61AEC-84FD-4A81-8383-FC169324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1D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C4B5D-A291-4E15-BE32-E238CF1E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2022-07-09T12:31:00Z</dcterms:created>
  <dcterms:modified xsi:type="dcterms:W3CDTF">2022-07-09T12:46:00Z</dcterms:modified>
</cp:coreProperties>
</file>